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E2" w:rsidRPr="00083162" w:rsidRDefault="00083162" w:rsidP="0008316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PSICOANALISI</w:t>
      </w:r>
    </w:p>
    <w:p w:rsidR="00784DE2" w:rsidRPr="00083162" w:rsidRDefault="00784DE2" w:rsidP="00784DE2">
      <w:pPr>
        <w:rPr>
          <w:sz w:val="80"/>
          <w:szCs w:val="80"/>
        </w:rPr>
      </w:pPr>
    </w:p>
    <w:p w:rsidR="00784DE2" w:rsidRPr="00083162" w:rsidRDefault="00083162" w:rsidP="00083162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La psicoanalisi, </w:t>
      </w:r>
      <w:r w:rsidR="00784DE2" w:rsidRPr="00083162">
        <w:rPr>
          <w:sz w:val="80"/>
          <w:szCs w:val="80"/>
        </w:rPr>
        <w:t xml:space="preserve">da </w:t>
      </w:r>
      <w:proofErr w:type="spellStart"/>
      <w:r w:rsidR="00784DE2" w:rsidRPr="00083162">
        <w:rPr>
          <w:sz w:val="80"/>
          <w:szCs w:val="80"/>
        </w:rPr>
        <w:t>psico-</w:t>
      </w:r>
      <w:proofErr w:type="spellEnd"/>
      <w:r w:rsidR="00784DE2" w:rsidRPr="00083162">
        <w:rPr>
          <w:sz w:val="80"/>
          <w:szCs w:val="80"/>
        </w:rPr>
        <w:t xml:space="preserve">, psiche, anima, più comunemente "mente", </w:t>
      </w:r>
      <w:r>
        <w:rPr>
          <w:sz w:val="80"/>
          <w:szCs w:val="80"/>
        </w:rPr>
        <w:t>e -analisi: analisi della mente</w:t>
      </w:r>
      <w:r w:rsidR="00784DE2" w:rsidRPr="00083162">
        <w:rPr>
          <w:sz w:val="80"/>
          <w:szCs w:val="80"/>
        </w:rPr>
        <w:t xml:space="preserve"> è la teoria dell'inconscio dell'animo umano su cui si fondano una prassi e una disciplina psicoterapeutiche, e che ha preso l'avvi</w:t>
      </w:r>
      <w:r>
        <w:rPr>
          <w:sz w:val="80"/>
          <w:szCs w:val="80"/>
        </w:rPr>
        <w:t>o dal lavoro di Sigmund Freud</w:t>
      </w:r>
      <w:r w:rsidR="00784DE2" w:rsidRPr="00083162">
        <w:rPr>
          <w:sz w:val="80"/>
          <w:szCs w:val="80"/>
        </w:rPr>
        <w:t>.</w:t>
      </w:r>
    </w:p>
    <w:p w:rsidR="00784DE2" w:rsidRPr="00083162" w:rsidRDefault="00784DE2" w:rsidP="00083162">
      <w:pPr>
        <w:jc w:val="center"/>
        <w:rPr>
          <w:sz w:val="80"/>
          <w:szCs w:val="80"/>
        </w:rPr>
      </w:pPr>
      <w:r w:rsidRPr="00083162">
        <w:rPr>
          <w:sz w:val="80"/>
          <w:szCs w:val="80"/>
        </w:rPr>
        <w:lastRenderedPageBreak/>
        <w:t xml:space="preserve">Nell'indagine dell'attività mentale umana essa si rivolge soprattutto a quei fenomeni psichici che risiedono al di fuori della sfera della coscienza. Viene perciò implementato il concetto di inconscio, introdotto nella riflessione teoretica già da Cartesio, </w:t>
      </w:r>
      <w:proofErr w:type="spellStart"/>
      <w:r w:rsidRPr="00083162">
        <w:rPr>
          <w:sz w:val="80"/>
          <w:szCs w:val="80"/>
        </w:rPr>
        <w:t>Locke</w:t>
      </w:r>
      <w:proofErr w:type="spellEnd"/>
      <w:r w:rsidRPr="00083162">
        <w:rPr>
          <w:sz w:val="80"/>
          <w:szCs w:val="80"/>
        </w:rPr>
        <w:t xml:space="preserve"> e </w:t>
      </w:r>
      <w:proofErr w:type="spellStart"/>
      <w:r w:rsidRPr="00083162">
        <w:rPr>
          <w:sz w:val="80"/>
          <w:szCs w:val="80"/>
        </w:rPr>
        <w:t>Leibniz</w:t>
      </w:r>
      <w:proofErr w:type="spellEnd"/>
      <w:r w:rsidRPr="00083162">
        <w:rPr>
          <w:sz w:val="80"/>
          <w:szCs w:val="80"/>
        </w:rPr>
        <w:t xml:space="preserve">, e che Freud rielaborò da un punto di vista </w:t>
      </w:r>
      <w:r w:rsidRPr="00083162">
        <w:rPr>
          <w:sz w:val="80"/>
          <w:szCs w:val="80"/>
        </w:rPr>
        <w:lastRenderedPageBreak/>
        <w:t xml:space="preserve">descrittivo e topico sulla base delle sue esperienze con </w:t>
      </w:r>
      <w:proofErr w:type="spellStart"/>
      <w:r w:rsidRPr="00083162">
        <w:rPr>
          <w:sz w:val="80"/>
          <w:szCs w:val="80"/>
        </w:rPr>
        <w:t>Jean-Martin</w:t>
      </w:r>
      <w:proofErr w:type="spellEnd"/>
      <w:r w:rsidRPr="00083162">
        <w:rPr>
          <w:sz w:val="80"/>
          <w:szCs w:val="80"/>
        </w:rPr>
        <w:t xml:space="preserve"> </w:t>
      </w:r>
      <w:proofErr w:type="spellStart"/>
      <w:r w:rsidRPr="00083162">
        <w:rPr>
          <w:sz w:val="80"/>
          <w:szCs w:val="80"/>
        </w:rPr>
        <w:t>Charcot</w:t>
      </w:r>
      <w:proofErr w:type="spellEnd"/>
      <w:r w:rsidRPr="00083162">
        <w:rPr>
          <w:sz w:val="80"/>
          <w:szCs w:val="80"/>
        </w:rPr>
        <w:t>.</w:t>
      </w:r>
    </w:p>
    <w:p w:rsidR="00784DE2" w:rsidRPr="00083162" w:rsidRDefault="00784DE2" w:rsidP="00784DE2">
      <w:pPr>
        <w:rPr>
          <w:sz w:val="80"/>
          <w:szCs w:val="80"/>
        </w:rPr>
      </w:pPr>
      <w:r w:rsidRPr="00083162">
        <w:rPr>
          <w:sz w:val="80"/>
          <w:szCs w:val="80"/>
        </w:rPr>
        <w:t xml:space="preserve"> </w:t>
      </w:r>
    </w:p>
    <w:p w:rsidR="0078211F" w:rsidRPr="0078211F" w:rsidRDefault="00784DE2" w:rsidP="0078211F">
      <w:pPr>
        <w:jc w:val="center"/>
        <w:rPr>
          <w:sz w:val="80"/>
          <w:szCs w:val="80"/>
        </w:rPr>
      </w:pPr>
      <w:r w:rsidRPr="00083162">
        <w:rPr>
          <w:sz w:val="80"/>
          <w:szCs w:val="80"/>
        </w:rPr>
        <w:t>In secondo luogo la psicoanalisi è una prassi psicote</w:t>
      </w:r>
      <w:r w:rsidR="0078211F">
        <w:rPr>
          <w:sz w:val="80"/>
          <w:szCs w:val="80"/>
        </w:rPr>
        <w:t>rapeutica per la</w:t>
      </w:r>
      <w:r w:rsidRPr="00083162">
        <w:rPr>
          <w:sz w:val="80"/>
          <w:szCs w:val="80"/>
        </w:rPr>
        <w:t xml:space="preserve"> cura dei distu</w:t>
      </w:r>
      <w:r w:rsidR="0078211F">
        <w:rPr>
          <w:sz w:val="80"/>
          <w:szCs w:val="80"/>
        </w:rPr>
        <w:t>rbi mentali. All'origine, nacque per la</w:t>
      </w:r>
      <w:r w:rsidRPr="00083162">
        <w:rPr>
          <w:sz w:val="80"/>
          <w:szCs w:val="80"/>
        </w:rPr>
        <w:t xml:space="preserve"> cur</w:t>
      </w:r>
      <w:r w:rsidR="0078211F">
        <w:rPr>
          <w:sz w:val="80"/>
          <w:szCs w:val="80"/>
        </w:rPr>
        <w:t xml:space="preserve">a dell'isteria e </w:t>
      </w:r>
      <w:r w:rsidRPr="00083162">
        <w:rPr>
          <w:sz w:val="80"/>
          <w:szCs w:val="80"/>
        </w:rPr>
        <w:t xml:space="preserve"> dei fenomeni psicopatologici chiamati nevrosi.</w:t>
      </w:r>
      <w:r w:rsidR="0078211F">
        <w:rPr>
          <w:sz w:val="80"/>
          <w:szCs w:val="80"/>
        </w:rPr>
        <w:t xml:space="preserve">                                   </w:t>
      </w:r>
      <w:r w:rsidRPr="00083162">
        <w:rPr>
          <w:sz w:val="80"/>
          <w:szCs w:val="80"/>
        </w:rPr>
        <w:t xml:space="preserve"> </w:t>
      </w:r>
      <w:r w:rsidRPr="00083162">
        <w:rPr>
          <w:sz w:val="80"/>
          <w:szCs w:val="80"/>
        </w:rPr>
        <w:lastRenderedPageBreak/>
        <w:t xml:space="preserve">In seguito, il suo uso è stato esteso allo studio e trattamento </w:t>
      </w:r>
      <w:r w:rsidR="0078211F">
        <w:rPr>
          <w:sz w:val="80"/>
          <w:szCs w:val="80"/>
        </w:rPr>
        <w:t>di altri tipi di psicopatologie.</w:t>
      </w:r>
    </w:p>
    <w:p w:rsidR="00784DE2" w:rsidRPr="0078211F" w:rsidRDefault="00784DE2" w:rsidP="00784DE2"/>
    <w:p w:rsidR="00784DE2" w:rsidRPr="0078211F" w:rsidRDefault="00784DE2" w:rsidP="00784DE2">
      <w:pPr>
        <w:rPr>
          <w:sz w:val="80"/>
          <w:szCs w:val="80"/>
        </w:rPr>
      </w:pPr>
      <w:r w:rsidRPr="0078211F">
        <w:rPr>
          <w:sz w:val="80"/>
          <w:szCs w:val="80"/>
        </w:rPr>
        <w:t>Freud formulò tre ipotesi, una successiva all'altra, riguardo alla possibile genesi del conflitto:</w:t>
      </w:r>
    </w:p>
    <w:p w:rsidR="00784DE2" w:rsidRPr="0078211F" w:rsidRDefault="00784DE2" w:rsidP="00784DE2">
      <w:pPr>
        <w:rPr>
          <w:sz w:val="80"/>
          <w:szCs w:val="80"/>
        </w:rPr>
      </w:pPr>
      <w:r w:rsidRPr="0078211F">
        <w:rPr>
          <w:sz w:val="80"/>
          <w:szCs w:val="80"/>
        </w:rPr>
        <w:t xml:space="preserve"> 1</w:t>
      </w:r>
      <w:r w:rsidRPr="00CE444D">
        <w:rPr>
          <w:b/>
          <w:sz w:val="80"/>
          <w:szCs w:val="80"/>
        </w:rPr>
        <w:t>.Il conflitto tra principio di piacere e principio di realtà</w:t>
      </w:r>
      <w:r w:rsidRPr="0078211F">
        <w:rPr>
          <w:sz w:val="80"/>
          <w:szCs w:val="80"/>
        </w:rPr>
        <w:t xml:space="preserve">, cioè tra la necessità di soddisfare il "piacere" </w:t>
      </w:r>
      <w:r w:rsidRPr="0078211F">
        <w:rPr>
          <w:sz w:val="80"/>
          <w:szCs w:val="80"/>
        </w:rPr>
        <w:lastRenderedPageBreak/>
        <w:t>interno e il necessario confronto con il mondo reale;</w:t>
      </w:r>
    </w:p>
    <w:p w:rsidR="00784DE2" w:rsidRPr="0078211F" w:rsidRDefault="00784DE2" w:rsidP="00784DE2">
      <w:pPr>
        <w:rPr>
          <w:sz w:val="80"/>
          <w:szCs w:val="80"/>
        </w:rPr>
      </w:pPr>
      <w:r w:rsidRPr="0078211F">
        <w:rPr>
          <w:sz w:val="80"/>
          <w:szCs w:val="80"/>
        </w:rPr>
        <w:t xml:space="preserve"> 2.</w:t>
      </w:r>
      <w:r w:rsidRPr="00CE444D">
        <w:rPr>
          <w:b/>
          <w:sz w:val="80"/>
          <w:szCs w:val="80"/>
        </w:rPr>
        <w:t>Il conflitto tra pulsione sessuale e pulsione di autoconservazione (o dell'Io)</w:t>
      </w:r>
      <w:r w:rsidRPr="0078211F">
        <w:rPr>
          <w:sz w:val="80"/>
          <w:szCs w:val="80"/>
        </w:rPr>
        <w:t>;</w:t>
      </w:r>
    </w:p>
    <w:p w:rsidR="00784DE2" w:rsidRPr="0078211F" w:rsidRDefault="00784DE2" w:rsidP="00784DE2">
      <w:pPr>
        <w:rPr>
          <w:sz w:val="80"/>
          <w:szCs w:val="80"/>
        </w:rPr>
      </w:pPr>
      <w:r w:rsidRPr="0078211F">
        <w:rPr>
          <w:sz w:val="80"/>
          <w:szCs w:val="80"/>
        </w:rPr>
        <w:t xml:space="preserve"> 3.</w:t>
      </w:r>
      <w:r w:rsidRPr="00CE444D">
        <w:rPr>
          <w:b/>
          <w:sz w:val="80"/>
          <w:szCs w:val="80"/>
        </w:rPr>
        <w:t>Il conflitto tra pulsione di vita e pulsione di morte</w:t>
      </w:r>
      <w:r w:rsidRPr="0078211F">
        <w:rPr>
          <w:sz w:val="80"/>
          <w:szCs w:val="80"/>
        </w:rPr>
        <w:t>.</w:t>
      </w:r>
    </w:p>
    <w:p w:rsidR="00784DE2" w:rsidRPr="0078211F" w:rsidRDefault="00784DE2" w:rsidP="00784DE2">
      <w:pPr>
        <w:rPr>
          <w:sz w:val="80"/>
          <w:szCs w:val="80"/>
        </w:rPr>
      </w:pPr>
      <w:r>
        <w:t xml:space="preserve"> </w:t>
      </w:r>
    </w:p>
    <w:p w:rsidR="00784DE2" w:rsidRDefault="00784DE2" w:rsidP="00EE4F7F">
      <w:pPr>
        <w:jc w:val="center"/>
      </w:pPr>
      <w:r w:rsidRPr="0078211F">
        <w:rPr>
          <w:sz w:val="80"/>
          <w:szCs w:val="80"/>
        </w:rPr>
        <w:t xml:space="preserve">Come prassi terapeutica, quindi, la psicoanalisi pone </w:t>
      </w:r>
      <w:r w:rsidRPr="0078211F">
        <w:rPr>
          <w:sz w:val="80"/>
          <w:szCs w:val="80"/>
        </w:rPr>
        <w:lastRenderedPageBreak/>
        <w:t xml:space="preserve">tra gli obiettivi principali la risoluzione di tale conflitto, possibile attraverso l'indagine dell'inconscio del paziente. Principali metodi per affrontare tale indagine sarebbero </w:t>
      </w:r>
      <w:r w:rsidR="0078211F">
        <w:rPr>
          <w:sz w:val="80"/>
          <w:szCs w:val="80"/>
        </w:rPr>
        <w:t xml:space="preserve">                                     </w:t>
      </w:r>
      <w:r w:rsidRPr="0078211F">
        <w:rPr>
          <w:b/>
          <w:sz w:val="80"/>
          <w:szCs w:val="80"/>
        </w:rPr>
        <w:t>l'analisi delle</w:t>
      </w:r>
      <w:r w:rsidRPr="0078211F">
        <w:rPr>
          <w:sz w:val="80"/>
          <w:szCs w:val="80"/>
        </w:rPr>
        <w:t xml:space="preserve"> </w:t>
      </w:r>
      <w:r w:rsidRPr="0078211F">
        <w:rPr>
          <w:b/>
          <w:sz w:val="80"/>
          <w:szCs w:val="80"/>
        </w:rPr>
        <w:t>associazioni libere, degli atti mancati e dei sogni.</w:t>
      </w:r>
      <w:r w:rsidR="0078211F">
        <w:rPr>
          <w:b/>
          <w:sz w:val="80"/>
          <w:szCs w:val="80"/>
        </w:rPr>
        <w:t xml:space="preserve">                                  </w:t>
      </w:r>
      <w:r w:rsidRPr="0078211F">
        <w:rPr>
          <w:sz w:val="80"/>
          <w:szCs w:val="80"/>
        </w:rPr>
        <w:t xml:space="preserve"> Attraverso essa sarebbe possibile accedere ai </w:t>
      </w:r>
      <w:r w:rsidRPr="0078211F">
        <w:rPr>
          <w:sz w:val="80"/>
          <w:szCs w:val="80"/>
        </w:rPr>
        <w:lastRenderedPageBreak/>
        <w:t>"</w:t>
      </w:r>
      <w:r w:rsidRPr="0078211F">
        <w:rPr>
          <w:b/>
          <w:sz w:val="80"/>
          <w:szCs w:val="80"/>
        </w:rPr>
        <w:t>contenuti rimossi dalla</w:t>
      </w:r>
      <w:r w:rsidRPr="0078211F">
        <w:rPr>
          <w:sz w:val="80"/>
          <w:szCs w:val="80"/>
        </w:rPr>
        <w:t xml:space="preserve"> </w:t>
      </w:r>
      <w:r w:rsidRPr="0078211F">
        <w:rPr>
          <w:b/>
          <w:sz w:val="80"/>
          <w:szCs w:val="80"/>
        </w:rPr>
        <w:t>coscienza"</w:t>
      </w:r>
      <w:r w:rsidRPr="0078211F">
        <w:rPr>
          <w:sz w:val="80"/>
          <w:szCs w:val="80"/>
        </w:rPr>
        <w:t xml:space="preserve"> che si suppone generino il conflitto. Successivamente furono elaborati altri concetti chiave come quello di</w:t>
      </w:r>
      <w:r w:rsidR="00EE4F7F">
        <w:rPr>
          <w:sz w:val="80"/>
          <w:szCs w:val="80"/>
        </w:rPr>
        <w:t xml:space="preserve">                       </w:t>
      </w:r>
      <w:r w:rsidRPr="0078211F">
        <w:rPr>
          <w:sz w:val="80"/>
          <w:szCs w:val="80"/>
        </w:rPr>
        <w:t xml:space="preserve"> </w:t>
      </w:r>
      <w:r w:rsidRPr="00EE4F7F">
        <w:rPr>
          <w:b/>
          <w:sz w:val="80"/>
          <w:szCs w:val="80"/>
        </w:rPr>
        <w:t>transfer</w:t>
      </w:r>
      <w:r w:rsidR="00EE4F7F">
        <w:rPr>
          <w:b/>
          <w:sz w:val="80"/>
          <w:szCs w:val="80"/>
        </w:rPr>
        <w:t xml:space="preserve">t, controtransfert, resistenza </w:t>
      </w:r>
      <w:r w:rsidRPr="00EE4F7F">
        <w:rPr>
          <w:b/>
          <w:sz w:val="80"/>
          <w:szCs w:val="80"/>
        </w:rPr>
        <w:t>e</w:t>
      </w:r>
      <w:r w:rsidR="00CE444D">
        <w:rPr>
          <w:b/>
          <w:sz w:val="80"/>
          <w:szCs w:val="80"/>
        </w:rPr>
        <w:t>,</w:t>
      </w:r>
      <w:r w:rsidRPr="00EE4F7F">
        <w:rPr>
          <w:b/>
          <w:sz w:val="80"/>
          <w:szCs w:val="80"/>
        </w:rPr>
        <w:t xml:space="preserve"> in generale</w:t>
      </w:r>
      <w:r w:rsidR="00CE444D">
        <w:rPr>
          <w:b/>
          <w:sz w:val="80"/>
          <w:szCs w:val="80"/>
        </w:rPr>
        <w:t>,</w:t>
      </w:r>
      <w:r w:rsidRPr="00EE4F7F">
        <w:rPr>
          <w:b/>
          <w:sz w:val="80"/>
          <w:szCs w:val="80"/>
        </w:rPr>
        <w:t xml:space="preserve"> meccanismo di difesa</w:t>
      </w:r>
      <w:r w:rsidRPr="0078211F">
        <w:rPr>
          <w:sz w:val="80"/>
          <w:szCs w:val="80"/>
        </w:rPr>
        <w:t xml:space="preserve">, </w:t>
      </w:r>
      <w:r w:rsidR="00EE4F7F">
        <w:rPr>
          <w:sz w:val="80"/>
          <w:szCs w:val="80"/>
        </w:rPr>
        <w:t xml:space="preserve">                    </w:t>
      </w:r>
      <w:r w:rsidRPr="0078211F">
        <w:rPr>
          <w:sz w:val="80"/>
          <w:szCs w:val="80"/>
        </w:rPr>
        <w:t>tutti considerati fondamentali per un corretto processo terapeutico</w:t>
      </w:r>
      <w:r>
        <w:t>.</w:t>
      </w:r>
    </w:p>
    <w:p w:rsidR="00784DE2" w:rsidRDefault="00784DE2" w:rsidP="00784DE2"/>
    <w:p w:rsidR="00784DE2" w:rsidRDefault="00784DE2" w:rsidP="00784DE2">
      <w:r>
        <w:lastRenderedPageBreak/>
        <w:t>.</w:t>
      </w:r>
    </w:p>
    <w:p w:rsidR="00784DE2" w:rsidRDefault="00784DE2" w:rsidP="00784DE2">
      <w:r>
        <w:t xml:space="preserve"> </w:t>
      </w:r>
    </w:p>
    <w:p w:rsidR="00784DE2" w:rsidRPr="00EE4F7F" w:rsidRDefault="00EE4F7F" w:rsidP="00CE444D">
      <w:pPr>
        <w:jc w:val="center"/>
        <w:rPr>
          <w:b/>
          <w:sz w:val="80"/>
          <w:szCs w:val="80"/>
        </w:rPr>
      </w:pPr>
      <w:r w:rsidRPr="00EE4F7F">
        <w:rPr>
          <w:b/>
          <w:sz w:val="80"/>
          <w:szCs w:val="80"/>
        </w:rPr>
        <w:t>Le due topiche</w:t>
      </w:r>
    </w:p>
    <w:p w:rsidR="00784DE2" w:rsidRPr="00EE4F7F" w:rsidRDefault="00784DE2" w:rsidP="00784DE2">
      <w:pPr>
        <w:rPr>
          <w:sz w:val="80"/>
          <w:szCs w:val="80"/>
        </w:rPr>
      </w:pPr>
      <w:r w:rsidRPr="00EE4F7F">
        <w:rPr>
          <w:sz w:val="80"/>
          <w:szCs w:val="80"/>
        </w:rPr>
        <w:t xml:space="preserve"> </w:t>
      </w:r>
    </w:p>
    <w:p w:rsidR="00784DE2" w:rsidRPr="00EE4F7F" w:rsidRDefault="00784DE2" w:rsidP="00EE4F7F">
      <w:pPr>
        <w:jc w:val="center"/>
        <w:rPr>
          <w:sz w:val="80"/>
          <w:szCs w:val="80"/>
        </w:rPr>
      </w:pPr>
      <w:r w:rsidRPr="00EE4F7F">
        <w:rPr>
          <w:sz w:val="80"/>
          <w:szCs w:val="80"/>
        </w:rPr>
        <w:t xml:space="preserve">Per Freud è possibile una ripartizione dei contenuti della mente umana in due modi diversi, detti topiche. La prima di esse distingue </w:t>
      </w:r>
      <w:r w:rsidRPr="00EE4F7F">
        <w:rPr>
          <w:b/>
          <w:sz w:val="80"/>
          <w:szCs w:val="80"/>
        </w:rPr>
        <w:t>inconscio, preconscio e</w:t>
      </w:r>
      <w:r w:rsidRPr="00EE4F7F">
        <w:rPr>
          <w:sz w:val="80"/>
          <w:szCs w:val="80"/>
        </w:rPr>
        <w:t xml:space="preserve"> </w:t>
      </w:r>
      <w:r w:rsidRPr="00EE4F7F">
        <w:rPr>
          <w:b/>
          <w:sz w:val="80"/>
          <w:szCs w:val="80"/>
        </w:rPr>
        <w:t>coscienza</w:t>
      </w:r>
      <w:r w:rsidRPr="00EE4F7F">
        <w:rPr>
          <w:sz w:val="80"/>
          <w:szCs w:val="80"/>
        </w:rPr>
        <w:t>,</w:t>
      </w:r>
      <w:r w:rsidR="00EE4F7F">
        <w:rPr>
          <w:sz w:val="80"/>
          <w:szCs w:val="80"/>
        </w:rPr>
        <w:t xml:space="preserve">                              </w:t>
      </w:r>
      <w:r w:rsidRPr="00EE4F7F">
        <w:rPr>
          <w:sz w:val="80"/>
          <w:szCs w:val="80"/>
        </w:rPr>
        <w:t xml:space="preserve"> mentre la seconda distingue tra</w:t>
      </w:r>
      <w:r w:rsidRPr="00EE4F7F">
        <w:rPr>
          <w:b/>
          <w:sz w:val="80"/>
          <w:szCs w:val="80"/>
        </w:rPr>
        <w:t xml:space="preserve"> </w:t>
      </w:r>
      <w:proofErr w:type="spellStart"/>
      <w:r w:rsidRPr="00EE4F7F">
        <w:rPr>
          <w:b/>
          <w:sz w:val="80"/>
          <w:szCs w:val="80"/>
        </w:rPr>
        <w:t>Es</w:t>
      </w:r>
      <w:proofErr w:type="spellEnd"/>
      <w:r w:rsidRPr="00EE4F7F">
        <w:rPr>
          <w:b/>
          <w:sz w:val="80"/>
          <w:szCs w:val="80"/>
        </w:rPr>
        <w:t xml:space="preserve"> (o </w:t>
      </w:r>
      <w:proofErr w:type="spellStart"/>
      <w:r w:rsidRPr="00EE4F7F">
        <w:rPr>
          <w:b/>
          <w:sz w:val="80"/>
          <w:szCs w:val="80"/>
        </w:rPr>
        <w:t>Id</w:t>
      </w:r>
      <w:proofErr w:type="spellEnd"/>
      <w:r w:rsidRPr="00EE4F7F">
        <w:rPr>
          <w:b/>
          <w:sz w:val="80"/>
          <w:szCs w:val="80"/>
        </w:rPr>
        <w:t xml:space="preserve">), Io (o Ego) e </w:t>
      </w:r>
      <w:r w:rsidRPr="00EE4F7F">
        <w:rPr>
          <w:b/>
          <w:sz w:val="80"/>
          <w:szCs w:val="80"/>
        </w:rPr>
        <w:lastRenderedPageBreak/>
        <w:t>Super-Io (o Super-Ego).</w:t>
      </w:r>
      <w:r w:rsidRPr="00EE4F7F">
        <w:rPr>
          <w:sz w:val="80"/>
          <w:szCs w:val="80"/>
        </w:rPr>
        <w:t xml:space="preserve"> Queste due suddivis</w:t>
      </w:r>
      <w:r w:rsidR="00EE4F7F">
        <w:rPr>
          <w:sz w:val="80"/>
          <w:szCs w:val="80"/>
        </w:rPr>
        <w:t>ioni non si escludono a vicenda</w:t>
      </w:r>
      <w:r w:rsidR="00CE444D">
        <w:rPr>
          <w:sz w:val="80"/>
          <w:szCs w:val="80"/>
        </w:rPr>
        <w:t>.</w:t>
      </w:r>
    </w:p>
    <w:p w:rsidR="00784DE2" w:rsidRPr="001A5A15" w:rsidRDefault="00784DE2" w:rsidP="001A5A15">
      <w:pPr>
        <w:jc w:val="center"/>
      </w:pPr>
      <w:r w:rsidRPr="00EE4F7F">
        <w:rPr>
          <w:sz w:val="80"/>
          <w:szCs w:val="80"/>
        </w:rPr>
        <w:t xml:space="preserve">Tra le due topiche c'è una certa sovrapposizione. </w:t>
      </w:r>
      <w:r w:rsidR="00EE4F7F">
        <w:rPr>
          <w:sz w:val="80"/>
          <w:szCs w:val="80"/>
        </w:rPr>
        <w:t xml:space="preserve">                      </w:t>
      </w:r>
      <w:r w:rsidRPr="00EE4F7F">
        <w:rPr>
          <w:sz w:val="80"/>
          <w:szCs w:val="80"/>
        </w:rPr>
        <w:t>In particolare, l'</w:t>
      </w:r>
      <w:proofErr w:type="spellStart"/>
      <w:r w:rsidRPr="00EE4F7F">
        <w:rPr>
          <w:sz w:val="80"/>
          <w:szCs w:val="80"/>
        </w:rPr>
        <w:t>Es</w:t>
      </w:r>
      <w:proofErr w:type="spellEnd"/>
      <w:r w:rsidRPr="00EE4F7F">
        <w:rPr>
          <w:sz w:val="80"/>
          <w:szCs w:val="80"/>
        </w:rPr>
        <w:t xml:space="preserve"> opererebbe solo dall'inconscio, mentre l'Io e il Super Io sono entrambi ripartibili tra conscio, preconscio ed inconscio. </w:t>
      </w:r>
      <w:r w:rsidR="00CE444D">
        <w:rPr>
          <w:sz w:val="80"/>
          <w:szCs w:val="80"/>
        </w:rPr>
        <w:t xml:space="preserve">              </w:t>
      </w:r>
      <w:r w:rsidRPr="00EE4F7F">
        <w:rPr>
          <w:sz w:val="80"/>
          <w:szCs w:val="80"/>
        </w:rPr>
        <w:t xml:space="preserve">Ciò che si manifesta della vita </w:t>
      </w:r>
      <w:r w:rsidRPr="00EE4F7F">
        <w:rPr>
          <w:sz w:val="80"/>
          <w:szCs w:val="80"/>
        </w:rPr>
        <w:lastRenderedPageBreak/>
        <w:t>psichica della persona è solo la "punta" di un iceberg; la maggior parte dell'attività mentale risiede proprio nell'inconscio, senza che ce ne accorgiam</w:t>
      </w:r>
      <w:r w:rsidR="001A5A15">
        <w:rPr>
          <w:sz w:val="80"/>
          <w:szCs w:val="80"/>
        </w:rPr>
        <w:t>o.</w:t>
      </w:r>
    </w:p>
    <w:p w:rsidR="00784DE2" w:rsidRPr="001A5A15" w:rsidRDefault="00784DE2" w:rsidP="001A5A15">
      <w:pPr>
        <w:jc w:val="center"/>
        <w:rPr>
          <w:sz w:val="80"/>
          <w:szCs w:val="80"/>
        </w:rPr>
      </w:pPr>
      <w:r w:rsidRPr="001A5A15">
        <w:rPr>
          <w:sz w:val="80"/>
          <w:szCs w:val="80"/>
        </w:rPr>
        <w:t xml:space="preserve">Per Freud, la differenza tra un soggetto psichicamente "sano" e uno "malato" è solo quantitativa e non qualitativa. Egli sostiene che i meccanismi che operano </w:t>
      </w:r>
      <w:r w:rsidRPr="001A5A15">
        <w:rPr>
          <w:sz w:val="80"/>
          <w:szCs w:val="80"/>
        </w:rPr>
        <w:lastRenderedPageBreak/>
        <w:t xml:space="preserve">nella mente di una persone sofferente di disturbi psicopatologici siano esattamente gli stessi che operano nella mente di una persona "sana"; la differenza sta nell'intensità con cui i conflitti che agiscono nella mente della persona si manifestano al mondo esterno, ed intervengono nella sua vita personale e </w:t>
      </w:r>
      <w:r w:rsidRPr="001A5A15">
        <w:rPr>
          <w:sz w:val="80"/>
          <w:szCs w:val="80"/>
        </w:rPr>
        <w:lastRenderedPageBreak/>
        <w:t>sociale. Questo rende priva di fondamento la distinzione stessa tra soggetto "sano" e "malato": semplicemente, essi esprimono in modi diversi contenuti inconsci dello stesso tipo.</w:t>
      </w:r>
    </w:p>
    <w:p w:rsidR="00784DE2" w:rsidRDefault="00784DE2" w:rsidP="00784DE2"/>
    <w:p w:rsidR="00784DE2" w:rsidRDefault="00784DE2" w:rsidP="00784DE2">
      <w:r>
        <w:t xml:space="preserve"> </w:t>
      </w:r>
    </w:p>
    <w:p w:rsidR="00784DE2" w:rsidRPr="001A5A15" w:rsidRDefault="00784DE2" w:rsidP="001A5A15">
      <w:pPr>
        <w:jc w:val="center"/>
        <w:rPr>
          <w:sz w:val="80"/>
          <w:szCs w:val="80"/>
        </w:rPr>
      </w:pPr>
      <w:r w:rsidRPr="001A5A15">
        <w:rPr>
          <w:sz w:val="80"/>
          <w:szCs w:val="80"/>
        </w:rPr>
        <w:t xml:space="preserve">L'insegnamento della psicoanalisi iniziò attraverso regole che Freud codificò ben presto </w:t>
      </w:r>
      <w:r w:rsidR="001A5A15">
        <w:rPr>
          <w:sz w:val="80"/>
          <w:szCs w:val="80"/>
        </w:rPr>
        <w:t xml:space="preserve">e </w:t>
      </w:r>
      <w:r w:rsidRPr="001A5A15">
        <w:rPr>
          <w:sz w:val="80"/>
          <w:szCs w:val="80"/>
        </w:rPr>
        <w:t xml:space="preserve">che comportano un </w:t>
      </w:r>
      <w:r w:rsidRPr="001A5A15">
        <w:rPr>
          <w:sz w:val="80"/>
          <w:szCs w:val="80"/>
        </w:rPr>
        <w:lastRenderedPageBreak/>
        <w:t>particolare percorso di addestramento del candi</w:t>
      </w:r>
      <w:r w:rsidR="001A5A15">
        <w:rPr>
          <w:sz w:val="80"/>
          <w:szCs w:val="80"/>
        </w:rPr>
        <w:t>dato psicoanalista. Questi deve</w:t>
      </w:r>
      <w:r w:rsidRPr="001A5A15">
        <w:rPr>
          <w:sz w:val="80"/>
          <w:szCs w:val="80"/>
        </w:rPr>
        <w:t xml:space="preserve"> sottoporsi allo stesso trattamento analitico, per acquisire lo strumento con il quale poi lavorerà con i suoi futuri </w:t>
      </w:r>
      <w:r w:rsidR="001A5A15">
        <w:rPr>
          <w:sz w:val="80"/>
          <w:szCs w:val="80"/>
        </w:rPr>
        <w:t>pazienti. Tale relazione rende</w:t>
      </w:r>
      <w:r w:rsidRPr="001A5A15">
        <w:rPr>
          <w:sz w:val="80"/>
          <w:szCs w:val="80"/>
        </w:rPr>
        <w:t xml:space="preserve"> possibile una formazione esperienziale diretta, fondamentale per poter in primo luogo </w:t>
      </w:r>
      <w:r w:rsidRPr="001A5A15">
        <w:rPr>
          <w:sz w:val="80"/>
          <w:szCs w:val="80"/>
        </w:rPr>
        <w:lastRenderedPageBreak/>
        <w:t>risolvere le possibili problematiche personali del futuro analista, ed in secondo luogo per permettergli di esperire direttamente i vissuti ed i processi propri del</w:t>
      </w:r>
      <w:r w:rsidR="001A5A15">
        <w:rPr>
          <w:sz w:val="80"/>
          <w:szCs w:val="80"/>
        </w:rPr>
        <w:t>la dinamica analitica.                      Questa si</w:t>
      </w:r>
      <w:r w:rsidRPr="001A5A15">
        <w:rPr>
          <w:sz w:val="80"/>
          <w:szCs w:val="80"/>
        </w:rPr>
        <w:t xml:space="preserve"> chia</w:t>
      </w:r>
      <w:r w:rsidR="00A819D1">
        <w:rPr>
          <w:sz w:val="80"/>
          <w:szCs w:val="80"/>
        </w:rPr>
        <w:t>ma analisi didattica</w:t>
      </w:r>
      <w:r w:rsidRPr="001A5A15">
        <w:rPr>
          <w:sz w:val="80"/>
          <w:szCs w:val="80"/>
        </w:rPr>
        <w:t xml:space="preserve">. </w:t>
      </w:r>
      <w:r w:rsidR="00A819D1">
        <w:rPr>
          <w:sz w:val="80"/>
          <w:szCs w:val="80"/>
        </w:rPr>
        <w:t xml:space="preserve">                               </w:t>
      </w:r>
      <w:r w:rsidRPr="001A5A15">
        <w:rPr>
          <w:sz w:val="80"/>
          <w:szCs w:val="80"/>
        </w:rPr>
        <w:t>Inizialmente l'analisi didattica durava un mese.</w:t>
      </w:r>
    </w:p>
    <w:p w:rsidR="00784DE2" w:rsidRDefault="00784DE2" w:rsidP="00A819D1">
      <w:r w:rsidRPr="001A5A15">
        <w:rPr>
          <w:sz w:val="80"/>
          <w:szCs w:val="80"/>
        </w:rPr>
        <w:t xml:space="preserve"> </w:t>
      </w:r>
    </w:p>
    <w:p w:rsidR="00784DE2" w:rsidRDefault="00784DE2" w:rsidP="00784DE2">
      <w:r>
        <w:lastRenderedPageBreak/>
        <w:t xml:space="preserve"> </w:t>
      </w:r>
    </w:p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784DE2" w:rsidRDefault="00784DE2" w:rsidP="00784DE2"/>
    <w:p w:rsidR="00F3756B" w:rsidRDefault="00F3756B"/>
    <w:sectPr w:rsidR="00F3756B" w:rsidSect="00F37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84DE2"/>
    <w:rsid w:val="00083162"/>
    <w:rsid w:val="001A5A15"/>
    <w:rsid w:val="0078211F"/>
    <w:rsid w:val="00784DE2"/>
    <w:rsid w:val="00A819D1"/>
    <w:rsid w:val="00CE444D"/>
    <w:rsid w:val="00D848F9"/>
    <w:rsid w:val="00EE4F7F"/>
    <w:rsid w:val="00F3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ECF0-4BA7-4264-BCF2-C667574B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2013-02-18T12:21:00Z</dcterms:created>
  <dcterms:modified xsi:type="dcterms:W3CDTF">2013-02-24T21:28:00Z</dcterms:modified>
</cp:coreProperties>
</file>