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2CC" w:rsidRPr="00B632CC" w:rsidRDefault="00B632CC" w:rsidP="00B632CC">
      <w:pPr>
        <w:spacing w:line="240" w:lineRule="auto"/>
        <w:jc w:val="center"/>
        <w:rPr>
          <w:rFonts w:ascii="Verdana" w:hAnsi="Verdana" w:cs="Arial"/>
          <w:b/>
          <w:color w:val="000000"/>
          <w:sz w:val="20"/>
          <w:szCs w:val="20"/>
        </w:rPr>
      </w:pPr>
      <w:r w:rsidRPr="00B632CC">
        <w:rPr>
          <w:rFonts w:ascii="Verdana" w:hAnsi="Verdana" w:cs="Arial"/>
          <w:b/>
          <w:color w:val="000000"/>
          <w:sz w:val="20"/>
          <w:szCs w:val="20"/>
        </w:rPr>
        <w:t>BIOCHIMICA CLINICA (2 anno, 1 semestre)</w:t>
      </w:r>
      <w:r w:rsidRPr="00B632CC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B632CC">
        <w:rPr>
          <w:rFonts w:ascii="Arial" w:hAnsi="Arial" w:cs="Arial"/>
          <w:b/>
          <w:bCs/>
          <w:color w:val="000000"/>
          <w:sz w:val="20"/>
          <w:szCs w:val="20"/>
        </w:rPr>
        <w:br/>
      </w:r>
      <w:r w:rsidRPr="00B632CC">
        <w:rPr>
          <w:rFonts w:ascii="Verdana" w:hAnsi="Verdana" w:cs="Arial"/>
          <w:b/>
          <w:color w:val="000000"/>
          <w:sz w:val="20"/>
          <w:szCs w:val="20"/>
        </w:rPr>
        <w:t>Corso Integrato: DIAGNOSTICA CLINICA</w:t>
      </w:r>
      <w:r w:rsidRPr="00B632CC">
        <w:rPr>
          <w:rFonts w:ascii="Verdana" w:hAnsi="Verdana" w:cs="Arial"/>
          <w:b/>
          <w:color w:val="000000"/>
          <w:sz w:val="20"/>
          <w:szCs w:val="20"/>
        </w:rPr>
        <w:br/>
        <w:t>Corso di Laurea in INFERMIERISTICA</w:t>
      </w:r>
      <w:r w:rsidRPr="00B632CC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B632CC">
        <w:rPr>
          <w:rFonts w:ascii="Verdana" w:hAnsi="Verdana" w:cs="Arial"/>
          <w:b/>
          <w:color w:val="000000"/>
          <w:sz w:val="20"/>
          <w:szCs w:val="20"/>
        </w:rPr>
        <w:t>(Sede LE-FAZ)</w:t>
      </w:r>
    </w:p>
    <w:p w:rsidR="00B632CC" w:rsidRDefault="00B632CC" w:rsidP="00B632CC">
      <w:pPr>
        <w:spacing w:line="240" w:lineRule="auto"/>
        <w:jc w:val="center"/>
        <w:rPr>
          <w:rFonts w:ascii="Verdana" w:hAnsi="Verdana" w:cs="Arial"/>
          <w:b/>
          <w:color w:val="000000"/>
          <w:sz w:val="20"/>
          <w:szCs w:val="20"/>
        </w:rPr>
      </w:pPr>
      <w:proofErr w:type="spellStart"/>
      <w:r w:rsidRPr="00B632CC">
        <w:rPr>
          <w:rFonts w:ascii="Verdana" w:hAnsi="Verdana" w:cs="Arial"/>
          <w:b/>
          <w:color w:val="000000"/>
          <w:sz w:val="20"/>
          <w:szCs w:val="20"/>
        </w:rPr>
        <w:t>a.a</w:t>
      </w:r>
      <w:proofErr w:type="spellEnd"/>
      <w:r w:rsidRPr="00B632CC">
        <w:rPr>
          <w:rFonts w:ascii="Verdana" w:hAnsi="Verdana" w:cs="Arial"/>
          <w:b/>
          <w:color w:val="000000"/>
          <w:sz w:val="20"/>
          <w:szCs w:val="20"/>
        </w:rPr>
        <w:t xml:space="preserve"> 2015-2016</w:t>
      </w:r>
    </w:p>
    <w:p w:rsidR="00B632CC" w:rsidRDefault="00B632CC" w:rsidP="00B632CC">
      <w:pPr>
        <w:spacing w:line="240" w:lineRule="auto"/>
        <w:jc w:val="both"/>
        <w:rPr>
          <w:rFonts w:ascii="Verdana" w:hAnsi="Verdana" w:cs="Arial"/>
          <w:color w:val="000000"/>
          <w:sz w:val="20"/>
          <w:szCs w:val="20"/>
        </w:rPr>
      </w:pPr>
    </w:p>
    <w:p w:rsidR="00B632CC" w:rsidRDefault="00B632CC" w:rsidP="00B632CC">
      <w:pPr>
        <w:spacing w:line="240" w:lineRule="auto"/>
        <w:jc w:val="both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Definizione limiti e finalità della biochimica clinica</w:t>
      </w:r>
    </w:p>
    <w:p w:rsidR="00B632CC" w:rsidRDefault="00B632CC" w:rsidP="00B632CC">
      <w:pPr>
        <w:spacing w:line="240" w:lineRule="auto"/>
        <w:jc w:val="both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esami di laboratorio: definizione tipologia e modalità di richiesta</w:t>
      </w:r>
    </w:p>
    <w:p w:rsidR="00B632CC" w:rsidRDefault="00B632CC" w:rsidP="00B632CC">
      <w:pPr>
        <w:spacing w:line="240" w:lineRule="auto"/>
        <w:jc w:val="both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Preparazione del paziente e raccolta materiali biologici</w:t>
      </w:r>
    </w:p>
    <w:p w:rsidR="00B632CC" w:rsidRDefault="00B632CC" w:rsidP="00B632CC">
      <w:pPr>
        <w:spacing w:line="240" w:lineRule="auto"/>
        <w:jc w:val="both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 xml:space="preserve">Variabilità </w:t>
      </w:r>
      <w:proofErr w:type="spellStart"/>
      <w:r>
        <w:rPr>
          <w:rFonts w:ascii="Verdana" w:hAnsi="Verdana" w:cs="Arial"/>
          <w:color w:val="000000"/>
          <w:sz w:val="20"/>
          <w:szCs w:val="20"/>
        </w:rPr>
        <w:t>preanalitica</w:t>
      </w:r>
      <w:proofErr w:type="spellEnd"/>
      <w:r>
        <w:rPr>
          <w:rFonts w:ascii="Verdana" w:hAnsi="Verdana" w:cs="Arial"/>
          <w:color w:val="000000"/>
          <w:sz w:val="20"/>
          <w:szCs w:val="20"/>
        </w:rPr>
        <w:t>, trattamento e conservazione dei materiali biologici</w:t>
      </w:r>
    </w:p>
    <w:p w:rsidR="00B632CC" w:rsidRDefault="00B632CC" w:rsidP="00B632CC">
      <w:pPr>
        <w:spacing w:line="240" w:lineRule="auto"/>
        <w:jc w:val="both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Variabilità analitica, caratteristiche generali delle tecniche di misura , l’errore di laboratorio</w:t>
      </w:r>
    </w:p>
    <w:p w:rsidR="00B632CC" w:rsidRDefault="00B632CC" w:rsidP="00B632CC">
      <w:pPr>
        <w:spacing w:line="240" w:lineRule="auto"/>
        <w:jc w:val="both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Controllo di qualità</w:t>
      </w:r>
    </w:p>
    <w:p w:rsidR="00B632CC" w:rsidRDefault="00B632CC" w:rsidP="00B632CC">
      <w:pPr>
        <w:spacing w:line="240" w:lineRule="auto"/>
        <w:jc w:val="both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Variabilità biologica e valori di riferimento</w:t>
      </w:r>
    </w:p>
    <w:p w:rsidR="00B632CC" w:rsidRDefault="00B632CC" w:rsidP="00B632CC">
      <w:pPr>
        <w:spacing w:line="240" w:lineRule="auto"/>
        <w:jc w:val="both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Fondamenti delle principali tecniche analitiche impiegate nei laboratori</w:t>
      </w:r>
    </w:p>
    <w:p w:rsidR="00187F21" w:rsidRDefault="00187F21" w:rsidP="00B632CC">
      <w:pPr>
        <w:spacing w:line="240" w:lineRule="auto"/>
        <w:jc w:val="both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Esame delle urine e funzionalità renale</w:t>
      </w:r>
    </w:p>
    <w:p w:rsidR="00187F21" w:rsidRDefault="00187F21" w:rsidP="00B632CC">
      <w:pPr>
        <w:spacing w:line="240" w:lineRule="auto"/>
        <w:jc w:val="both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 xml:space="preserve">Bilancio </w:t>
      </w:r>
      <w:proofErr w:type="spellStart"/>
      <w:r>
        <w:rPr>
          <w:rFonts w:ascii="Verdana" w:hAnsi="Verdana" w:cs="Arial"/>
          <w:color w:val="000000"/>
          <w:sz w:val="20"/>
          <w:szCs w:val="20"/>
        </w:rPr>
        <w:t>idroelettrolitico-Equilibrio</w:t>
      </w:r>
      <w:proofErr w:type="spellEnd"/>
      <w:r>
        <w:rPr>
          <w:rFonts w:ascii="Verdana" w:hAnsi="Verdana" w:cs="Arial"/>
          <w:color w:val="000000"/>
          <w:sz w:val="20"/>
          <w:szCs w:val="20"/>
        </w:rPr>
        <w:t xml:space="preserve"> acido-base (gas del sangue)</w:t>
      </w:r>
    </w:p>
    <w:p w:rsidR="00187F21" w:rsidRDefault="00187F21" w:rsidP="00B632CC">
      <w:pPr>
        <w:spacing w:line="240" w:lineRule="auto"/>
        <w:jc w:val="both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Metabolismo del calcio, dei fosfati e del magnesio</w:t>
      </w:r>
    </w:p>
    <w:p w:rsidR="00187F21" w:rsidRDefault="00187F21" w:rsidP="00B632CC">
      <w:pPr>
        <w:spacing w:line="240" w:lineRule="auto"/>
        <w:jc w:val="both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Metabolismo dei carboidrati (malattia diabetica,ipoglicemie)</w:t>
      </w:r>
    </w:p>
    <w:p w:rsidR="00187F21" w:rsidRDefault="00187F21" w:rsidP="00B632CC">
      <w:pPr>
        <w:spacing w:line="240" w:lineRule="auto"/>
        <w:jc w:val="both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Lipidi e lipoproteine</w:t>
      </w:r>
    </w:p>
    <w:p w:rsidR="00187F21" w:rsidRDefault="00187F21" w:rsidP="00B632CC">
      <w:pPr>
        <w:spacing w:line="240" w:lineRule="auto"/>
        <w:jc w:val="both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Enzimi e diagnostica enzimatica</w:t>
      </w:r>
    </w:p>
    <w:p w:rsidR="00187F21" w:rsidRDefault="00187F21" w:rsidP="00B632CC">
      <w:pPr>
        <w:spacing w:line="240" w:lineRule="auto"/>
        <w:jc w:val="both"/>
        <w:rPr>
          <w:rFonts w:ascii="Verdana" w:hAnsi="Verdana" w:cs="Arial"/>
          <w:color w:val="000000"/>
          <w:sz w:val="20"/>
          <w:szCs w:val="20"/>
        </w:rPr>
      </w:pPr>
    </w:p>
    <w:p w:rsidR="00187F21" w:rsidRPr="00B632CC" w:rsidRDefault="00187F21" w:rsidP="00B632CC">
      <w:pPr>
        <w:spacing w:line="240" w:lineRule="auto"/>
        <w:jc w:val="both"/>
        <w:rPr>
          <w:rFonts w:ascii="Verdana" w:hAnsi="Verdana" w:cs="Arial"/>
          <w:color w:val="000000"/>
          <w:sz w:val="20"/>
          <w:szCs w:val="20"/>
        </w:rPr>
      </w:pPr>
    </w:p>
    <w:sectPr w:rsidR="00187F21" w:rsidRPr="00B632CC" w:rsidSect="000E7D8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B632CC"/>
    <w:rsid w:val="000E7D8E"/>
    <w:rsid w:val="00187F21"/>
    <w:rsid w:val="00297170"/>
    <w:rsid w:val="007F3FFE"/>
    <w:rsid w:val="00960BBB"/>
    <w:rsid w:val="00B63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E7D8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2016-01-13T17:22:00Z</dcterms:created>
  <dcterms:modified xsi:type="dcterms:W3CDTF">2016-01-13T17:39:00Z</dcterms:modified>
</cp:coreProperties>
</file>