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10" w:rsidRDefault="00103CE1">
      <w:r>
        <w:t>Introduzione: fisiopatologia del sistema nervoso centrale e periferico</w:t>
      </w:r>
    </w:p>
    <w:p w:rsidR="00103CE1" w:rsidRDefault="00103CE1">
      <w:r>
        <w:t>Malattie cerebrovascolari</w:t>
      </w:r>
    </w:p>
    <w:p w:rsidR="00103CE1" w:rsidRDefault="00103CE1">
      <w:r>
        <w:t>Le malattia neuromuscolari: la sclerosi laterale amiotrofica</w:t>
      </w:r>
    </w:p>
    <w:p w:rsidR="00103CE1" w:rsidRDefault="00103CE1">
      <w:r>
        <w:t>Le malattie extrapiramidali: il morbo di Parkinson</w:t>
      </w:r>
    </w:p>
    <w:p w:rsidR="00103CE1" w:rsidRDefault="00103CE1">
      <w:r>
        <w:t>Le demenze</w:t>
      </w:r>
    </w:p>
    <w:p w:rsidR="00103CE1" w:rsidRDefault="00103CE1">
      <w:r>
        <w:t>Le malattie demielinizzanti. La sclerosi multipla</w:t>
      </w:r>
    </w:p>
    <w:p w:rsidR="006B03CC" w:rsidRDefault="006B03CC"/>
    <w:p w:rsidR="006B03CC" w:rsidRDefault="006B03CC">
      <w:r>
        <w:t>Testi di riferimento: la Neurologia della Sapienza Editore Esculapio</w:t>
      </w:r>
    </w:p>
    <w:p w:rsidR="006B03CC" w:rsidRDefault="006B03CC">
      <w:r>
        <w:t>Materiale didattico in forma di diapositive</w:t>
      </w:r>
    </w:p>
    <w:p w:rsidR="006B03CC" w:rsidRDefault="006B03CC"/>
    <w:p w:rsidR="006B03CC" w:rsidRDefault="006B03CC">
      <w:r>
        <w:t>Prof.ssa Marina de Tommaso</w:t>
      </w:r>
    </w:p>
    <w:p w:rsidR="006B03CC" w:rsidRDefault="006B03CC"/>
    <w:p w:rsidR="006B03CC" w:rsidRDefault="006B03CC">
      <w:r>
        <w:t>Bari 25 5 2017</w:t>
      </w:r>
      <w:bookmarkStart w:id="0" w:name="_GoBack"/>
      <w:bookmarkEnd w:id="0"/>
      <w:r>
        <w:t xml:space="preserve"> </w:t>
      </w:r>
    </w:p>
    <w:p w:rsidR="00103CE1" w:rsidRDefault="00103CE1"/>
    <w:p w:rsidR="00103CE1" w:rsidRDefault="00103CE1"/>
    <w:p w:rsidR="00103CE1" w:rsidRDefault="00103CE1"/>
    <w:sectPr w:rsidR="00103C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E1"/>
    <w:rsid w:val="00103CE1"/>
    <w:rsid w:val="00666510"/>
    <w:rsid w:val="006B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691AA-4743-4D47-BA66-03E5252A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21849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Tommaso</dc:creator>
  <cp:lastModifiedBy>De Tommaso</cp:lastModifiedBy>
  <cp:revision>2</cp:revision>
  <dcterms:created xsi:type="dcterms:W3CDTF">2017-05-10T09:40:00Z</dcterms:created>
  <dcterms:modified xsi:type="dcterms:W3CDTF">2017-05-25T13:49:00Z</dcterms:modified>
</cp:coreProperties>
</file>