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62" w:rsidRDefault="00FC3C36">
      <w:pPr>
        <w:tabs>
          <w:tab w:val="left" w:pos="6699"/>
        </w:tabs>
        <w:ind w:left="1055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884111" cy="644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11" cy="6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8.9pt;height:49.1pt;mso-position-horizontal-relative:char;mso-position-vertical-relative:line" coordsize="978,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70;height:974">
              <v:imagedata r:id="rId7" o:title=""/>
            </v:shape>
            <v:shape id="_x0000_s1030" style="position:absolute;left:17;top:20;width:953;height:954" coordorigin="17,20" coordsize="953,954" path="m17,497r7,-77l42,346,71,278r38,-62l157,160r55,-48l275,73,343,45,416,26r78,-6l571,26r73,19l712,73r63,39l830,160r48,56l917,278r29,68l964,420r6,77l964,575r-18,73l917,716r-39,63l830,834r-55,48l712,921r-68,29l571,968r-77,6l416,968,343,950,275,921,212,882,157,834,109,779,71,716,42,648,24,575,17,497xe" filled="f">
              <v:path arrowok="t"/>
            </v:shape>
            <v:shape id="_x0000_s1029" type="#_x0000_t75" style="position:absolute;left:122;top:382;width:229;height:179">
              <v:imagedata r:id="rId8" o:title=""/>
            </v:shape>
            <v:shape id="_x0000_s1028" style="position:absolute;left:389;top:520;width:268;height:58" coordorigin="389,520" coordsize="268,58" o:spt="100" adj="0,,0" path="m422,565r-19,-2l406,533r-12,-1l389,571r32,4l422,565xm486,558r,-8l485,546r,l478,539r-4,-1l474,553r,9l473,565r-2,2l470,568r-2,1l463,569r-2,-1l459,566r-1,-2l457,562r,-9l458,550r2,-1l461,547r2,-1l468,546r2,1l473,551r1,2l474,538r-1,-1l459,537r-5,1l451,542r-4,3l445,550r,13l445,566r3,3l449,572r2,2l454,576r3,1l461,578r4,l470,578r3,l476,576r3,-1l482,572r2,-3l484,569r1,-2l485,566r1,-3l486,558xm551,569r-1,-17l530,554r1,8l539,561r,4l538,566r-1,1l533,568r-2,l529,568r-3,l524,566r-1,-2l522,561r-1,-8l522,550r3,-4l527,545r2,-1l531,544r2,1l535,546r1,1l537,549r12,-3l548,543r-2,-2l545,540r-2,-2l541,537r-4,-1l534,535r-5,1l525,536r-4,1l518,538r-3,2l513,543r-4,7l509,553r,9l510,566r2,3l514,572r3,2l523,577r4,l531,577r4,l539,576r2,-1l544,574r3,-2l551,569xm590,570r-6,-40l572,532r6,40l590,570xm657,556r-2,-3l651,547,640,532r-4,-7l636,545r-9,2l628,532r8,13l636,525r-3,-5l620,524r-6,42l626,563r1,-7l640,553r4,6l657,556xe" fillcolor="#003100" stroked="f">
              <v:stroke joinstyle="round"/>
              <v:formulas/>
              <v:path arrowok="t" o:connecttype="segments"/>
            </v:shape>
            <v:shape id="_x0000_s1027" type="#_x0000_t75" style="position:absolute;left:697;top:385;width:150;height:151">
              <v:imagedata r:id="rId9" o:title=""/>
            </v:shape>
            <w10:wrap type="none"/>
            <w10:anchorlock/>
          </v:group>
        </w:pict>
      </w:r>
    </w:p>
    <w:p w:rsidR="00217462" w:rsidRDefault="00FC3C36">
      <w:pPr>
        <w:tabs>
          <w:tab w:val="left" w:pos="5389"/>
        </w:tabs>
        <w:spacing w:before="3"/>
        <w:ind w:left="163"/>
        <w:rPr>
          <w:b/>
          <w:i/>
          <w:sz w:val="20"/>
        </w:rPr>
      </w:pPr>
      <w:r>
        <w:rPr>
          <w:b/>
          <w:i/>
          <w:sz w:val="20"/>
        </w:rPr>
        <w:t>REGIONE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PUGLIA</w:t>
      </w:r>
      <w:r>
        <w:rPr>
          <w:b/>
          <w:i/>
          <w:sz w:val="20"/>
        </w:rPr>
        <w:tab/>
        <w:t>UNIVERSITA’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DEGLI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STUDI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BARI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“ALDO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MORO”</w:t>
      </w:r>
    </w:p>
    <w:p w:rsidR="00217462" w:rsidRDefault="00FC3C36">
      <w:pPr>
        <w:tabs>
          <w:tab w:val="left" w:pos="5343"/>
        </w:tabs>
        <w:spacing w:before="1" w:line="243" w:lineRule="exact"/>
        <w:ind w:left="158"/>
        <w:rPr>
          <w:i/>
          <w:sz w:val="20"/>
        </w:rPr>
      </w:pPr>
      <w:r>
        <w:rPr>
          <w:i/>
          <w:sz w:val="20"/>
        </w:rPr>
        <w:t>Azienda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Ospedaliero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Universitaria</w:t>
      </w:r>
      <w:r>
        <w:rPr>
          <w:i/>
          <w:sz w:val="20"/>
        </w:rPr>
        <w:tab/>
        <w:t>Dipartimento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dell'Emergenza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Trapianti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Organi</w:t>
      </w:r>
    </w:p>
    <w:p w:rsidR="00217462" w:rsidRDefault="00FC3C36">
      <w:pPr>
        <w:tabs>
          <w:tab w:val="left" w:pos="5358"/>
        </w:tabs>
        <w:spacing w:line="243" w:lineRule="exact"/>
        <w:ind w:left="158"/>
        <w:rPr>
          <w:i/>
          <w:sz w:val="20"/>
        </w:rPr>
      </w:pPr>
      <w:r>
        <w:rPr>
          <w:i/>
          <w:sz w:val="20"/>
        </w:rPr>
        <w:t>Consorziale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Policlinico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Bari</w:t>
      </w:r>
      <w:r>
        <w:rPr>
          <w:i/>
          <w:sz w:val="20"/>
        </w:rPr>
        <w:tab/>
        <w:t>Struttura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Complessa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Ematologia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Trapianto</w:t>
      </w:r>
    </w:p>
    <w:p w:rsidR="00217462" w:rsidRDefault="00FC3C36">
      <w:pPr>
        <w:tabs>
          <w:tab w:val="left" w:pos="5343"/>
        </w:tabs>
        <w:ind w:left="158"/>
        <w:rPr>
          <w:i/>
          <w:sz w:val="20"/>
        </w:rPr>
      </w:pPr>
      <w:r>
        <w:rPr>
          <w:i/>
          <w:sz w:val="20"/>
        </w:rPr>
        <w:t>Piazza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Cesare,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70124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BARI</w:t>
      </w:r>
      <w:r>
        <w:rPr>
          <w:i/>
          <w:sz w:val="20"/>
        </w:rPr>
        <w:tab/>
        <w:t>Direttore: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Prof.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Pellegrino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Musto</w:t>
      </w:r>
      <w:proofErr w:type="spellEnd"/>
    </w:p>
    <w:p w:rsidR="00217462" w:rsidRDefault="00217462">
      <w:pPr>
        <w:spacing w:before="11"/>
        <w:rPr>
          <w:i/>
          <w:sz w:val="19"/>
        </w:rPr>
      </w:pPr>
    </w:p>
    <w:p w:rsidR="00217462" w:rsidRDefault="00FC3C36">
      <w:pPr>
        <w:spacing w:line="207" w:lineRule="exact"/>
        <w:ind w:left="5339"/>
        <w:rPr>
          <w:i/>
          <w:sz w:val="17"/>
        </w:rPr>
      </w:pPr>
      <w:r>
        <w:rPr>
          <w:i/>
          <w:sz w:val="17"/>
        </w:rPr>
        <w:t>Ambulatori/</w:t>
      </w:r>
      <w:proofErr w:type="spellStart"/>
      <w:r>
        <w:rPr>
          <w:i/>
          <w:sz w:val="17"/>
        </w:rPr>
        <w:t>Day</w:t>
      </w:r>
      <w:proofErr w:type="spellEnd"/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Hospital: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080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559.2014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4149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3474</w:t>
      </w:r>
    </w:p>
    <w:p w:rsidR="00217462" w:rsidRDefault="00FC3C36">
      <w:pPr>
        <w:spacing w:line="207" w:lineRule="exact"/>
        <w:ind w:left="5339"/>
        <w:rPr>
          <w:i/>
          <w:sz w:val="17"/>
        </w:rPr>
      </w:pPr>
      <w:r>
        <w:rPr>
          <w:i/>
          <w:sz w:val="17"/>
        </w:rPr>
        <w:t>Gruppo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A: 080 559.4150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- 4136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- 3625</w:t>
      </w:r>
    </w:p>
    <w:p w:rsidR="00217462" w:rsidRDefault="00FC3C36">
      <w:pPr>
        <w:spacing w:before="2" w:line="207" w:lineRule="exact"/>
        <w:ind w:left="5339"/>
        <w:rPr>
          <w:i/>
          <w:sz w:val="17"/>
        </w:rPr>
      </w:pPr>
      <w:r>
        <w:rPr>
          <w:i/>
          <w:sz w:val="17"/>
        </w:rPr>
        <w:t>Gruppo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B: 080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559.4143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4145</w:t>
      </w:r>
    </w:p>
    <w:p w:rsidR="00217462" w:rsidRDefault="00FC3C36">
      <w:pPr>
        <w:spacing w:line="207" w:lineRule="exact"/>
        <w:ind w:left="5339"/>
        <w:rPr>
          <w:i/>
          <w:sz w:val="17"/>
        </w:rPr>
      </w:pPr>
      <w:r>
        <w:rPr>
          <w:i/>
          <w:sz w:val="17"/>
        </w:rPr>
        <w:t>Gruppo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C: 080 559.4141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- 4147</w:t>
      </w:r>
    </w:p>
    <w:p w:rsidR="00217462" w:rsidRDefault="00FC3C36">
      <w:pPr>
        <w:spacing w:before="1" w:line="207" w:lineRule="exact"/>
        <w:ind w:left="5339"/>
        <w:rPr>
          <w:i/>
          <w:sz w:val="17"/>
        </w:rPr>
      </w:pPr>
      <w:r>
        <w:rPr>
          <w:i/>
          <w:sz w:val="17"/>
        </w:rPr>
        <w:t>Gruppo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D: 080 559.2769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- 2908</w:t>
      </w:r>
    </w:p>
    <w:p w:rsidR="00217462" w:rsidRDefault="00FC3C36">
      <w:pPr>
        <w:spacing w:line="206" w:lineRule="exact"/>
        <w:ind w:left="5339"/>
        <w:rPr>
          <w:i/>
          <w:sz w:val="17"/>
        </w:rPr>
      </w:pPr>
      <w:r>
        <w:rPr>
          <w:i/>
          <w:sz w:val="17"/>
        </w:rPr>
        <w:t>Reparto: 080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559.4001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- 4002</w:t>
      </w:r>
    </w:p>
    <w:p w:rsidR="00217462" w:rsidRDefault="00FC3C36">
      <w:pPr>
        <w:spacing w:line="207" w:lineRule="exact"/>
        <w:ind w:left="5339"/>
        <w:rPr>
          <w:i/>
          <w:sz w:val="17"/>
        </w:rPr>
      </w:pPr>
      <w:r>
        <w:rPr>
          <w:i/>
          <w:sz w:val="17"/>
        </w:rPr>
        <w:t>Unità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Trapianti: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080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559.4003</w:t>
      </w:r>
    </w:p>
    <w:p w:rsidR="00217462" w:rsidRDefault="00FC3C36">
      <w:pPr>
        <w:spacing w:before="1" w:line="207" w:lineRule="exact"/>
        <w:ind w:left="5341"/>
        <w:rPr>
          <w:i/>
          <w:sz w:val="17"/>
        </w:rPr>
      </w:pPr>
      <w:r>
        <w:rPr>
          <w:i/>
          <w:sz w:val="17"/>
        </w:rPr>
        <w:t>Laboratori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Morfologia e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Talassemie: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080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559.4133 -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4138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3541</w:t>
      </w:r>
    </w:p>
    <w:p w:rsidR="00217462" w:rsidRDefault="00FC3C36">
      <w:pPr>
        <w:spacing w:line="207" w:lineRule="exact"/>
        <w:ind w:left="5341"/>
        <w:rPr>
          <w:i/>
          <w:sz w:val="17"/>
        </w:rPr>
      </w:pPr>
      <w:r>
        <w:rPr>
          <w:i/>
          <w:sz w:val="17"/>
        </w:rPr>
        <w:t>Laboratori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Biologia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molecolare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"/>
          <w:sz w:val="17"/>
        </w:rPr>
        <w:t xml:space="preserve"> </w:t>
      </w:r>
      <w:proofErr w:type="spellStart"/>
      <w:r>
        <w:rPr>
          <w:i/>
          <w:sz w:val="17"/>
        </w:rPr>
        <w:t>Citofluorimetria</w:t>
      </w:r>
      <w:proofErr w:type="spellEnd"/>
      <w:r>
        <w:rPr>
          <w:i/>
          <w:sz w:val="17"/>
        </w:rPr>
        <w:t>: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080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5478.031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032</w:t>
      </w:r>
    </w:p>
    <w:p w:rsidR="00217462" w:rsidRDefault="00FC3C36">
      <w:pPr>
        <w:spacing w:before="1" w:line="207" w:lineRule="exact"/>
        <w:ind w:left="5341"/>
        <w:rPr>
          <w:i/>
          <w:sz w:val="17"/>
        </w:rPr>
      </w:pPr>
      <w:r>
        <w:rPr>
          <w:i/>
          <w:sz w:val="17"/>
        </w:rPr>
        <w:t>Trial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Office: 080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559.2579</w:t>
      </w:r>
    </w:p>
    <w:p w:rsidR="00217462" w:rsidRDefault="00FC3C36">
      <w:pPr>
        <w:spacing w:line="207" w:lineRule="exact"/>
        <w:ind w:left="5360"/>
        <w:rPr>
          <w:i/>
          <w:sz w:val="17"/>
        </w:rPr>
      </w:pPr>
      <w:r>
        <w:rPr>
          <w:i/>
          <w:sz w:val="17"/>
        </w:rPr>
        <w:t>Direzione: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080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559.3471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080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5478.966</w:t>
      </w:r>
    </w:p>
    <w:p w:rsidR="00217462" w:rsidRDefault="00217462">
      <w:pPr>
        <w:rPr>
          <w:i/>
          <w:sz w:val="20"/>
        </w:rPr>
      </w:pPr>
    </w:p>
    <w:p w:rsidR="00217462" w:rsidRDefault="00217462">
      <w:pPr>
        <w:rPr>
          <w:i/>
          <w:sz w:val="20"/>
        </w:rPr>
      </w:pPr>
    </w:p>
    <w:p w:rsidR="00217462" w:rsidRDefault="00217462">
      <w:pPr>
        <w:spacing w:before="4"/>
        <w:rPr>
          <w:i/>
        </w:rPr>
      </w:pPr>
    </w:p>
    <w:p w:rsidR="00217462" w:rsidRDefault="00FC3C36">
      <w:pPr>
        <w:pStyle w:val="Titolo1"/>
      </w:pPr>
      <w:r>
        <w:t>Programma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Malattie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Sangue,</w:t>
      </w:r>
      <w:r>
        <w:rPr>
          <w:spacing w:val="56"/>
        </w:rPr>
        <w:t xml:space="preserve"> </w:t>
      </w:r>
      <w:r>
        <w:t>Scienze</w:t>
      </w:r>
      <w:r>
        <w:rPr>
          <w:spacing w:val="-3"/>
        </w:rPr>
        <w:t xml:space="preserve"> </w:t>
      </w:r>
      <w:r>
        <w:t>Infermieristiche AA</w:t>
      </w:r>
      <w:r>
        <w:rPr>
          <w:spacing w:val="-3"/>
        </w:rPr>
        <w:t xml:space="preserve"> </w:t>
      </w:r>
      <w:r>
        <w:t>2022</w:t>
      </w:r>
      <w:r>
        <w:t>/2023</w:t>
      </w:r>
      <w:bookmarkStart w:id="0" w:name="_GoBack"/>
      <w:bookmarkEnd w:id="0"/>
    </w:p>
    <w:p w:rsidR="00217462" w:rsidRDefault="00217462">
      <w:pPr>
        <w:rPr>
          <w:b/>
          <w:sz w:val="28"/>
        </w:rPr>
      </w:pPr>
    </w:p>
    <w:p w:rsidR="00217462" w:rsidRDefault="00217462">
      <w:pPr>
        <w:spacing w:before="1"/>
        <w:rPr>
          <w:b/>
          <w:sz w:val="28"/>
        </w:rPr>
      </w:pP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8"/>
        </w:rPr>
      </w:pPr>
      <w:r>
        <w:rPr>
          <w:sz w:val="28"/>
        </w:rPr>
        <w:t>Emopoiesi</w:t>
      </w:r>
      <w:r>
        <w:rPr>
          <w:spacing w:val="-4"/>
          <w:sz w:val="28"/>
        </w:rPr>
        <w:t xml:space="preserve"> </w:t>
      </w:r>
      <w:r>
        <w:rPr>
          <w:sz w:val="28"/>
        </w:rPr>
        <w:t>normale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patologica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2"/>
        <w:ind w:hanging="361"/>
        <w:rPr>
          <w:sz w:val="28"/>
        </w:rPr>
      </w:pPr>
      <w:r>
        <w:rPr>
          <w:sz w:val="28"/>
        </w:rPr>
        <w:t>Diagnostica</w:t>
      </w:r>
      <w:r>
        <w:rPr>
          <w:spacing w:val="-3"/>
          <w:sz w:val="28"/>
        </w:rPr>
        <w:t xml:space="preserve"> </w:t>
      </w:r>
      <w:r>
        <w:rPr>
          <w:sz w:val="28"/>
        </w:rPr>
        <w:t>ematologica</w:t>
      </w:r>
      <w:r>
        <w:rPr>
          <w:spacing w:val="-2"/>
          <w:sz w:val="28"/>
        </w:rPr>
        <w:t xml:space="preserve"> </w:t>
      </w:r>
      <w:r>
        <w:rPr>
          <w:sz w:val="28"/>
        </w:rPr>
        <w:t>su</w:t>
      </w:r>
      <w:r>
        <w:rPr>
          <w:spacing w:val="-2"/>
          <w:sz w:val="28"/>
        </w:rPr>
        <w:t xml:space="preserve"> </w:t>
      </w:r>
      <w:r>
        <w:rPr>
          <w:sz w:val="28"/>
        </w:rPr>
        <w:t>midollo</w:t>
      </w:r>
      <w:r>
        <w:rPr>
          <w:spacing w:val="-3"/>
          <w:sz w:val="28"/>
        </w:rPr>
        <w:t xml:space="preserve"> </w:t>
      </w:r>
      <w:r>
        <w:rPr>
          <w:sz w:val="28"/>
        </w:rPr>
        <w:t>osseo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sangue</w:t>
      </w:r>
      <w:r>
        <w:rPr>
          <w:spacing w:val="-5"/>
          <w:sz w:val="28"/>
        </w:rPr>
        <w:t xml:space="preserve"> </w:t>
      </w:r>
      <w:r>
        <w:rPr>
          <w:sz w:val="28"/>
        </w:rPr>
        <w:t>periferico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1"/>
        <w:ind w:hanging="361"/>
        <w:rPr>
          <w:sz w:val="28"/>
        </w:rPr>
      </w:pPr>
      <w:r>
        <w:rPr>
          <w:sz w:val="28"/>
        </w:rPr>
        <w:t>Anemie</w:t>
      </w:r>
      <w:r>
        <w:rPr>
          <w:spacing w:val="-4"/>
          <w:sz w:val="28"/>
        </w:rPr>
        <w:t xml:space="preserve"> </w:t>
      </w:r>
      <w:r>
        <w:rPr>
          <w:sz w:val="28"/>
        </w:rPr>
        <w:t>(classificazione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principali</w:t>
      </w:r>
      <w:r>
        <w:rPr>
          <w:spacing w:val="-2"/>
          <w:sz w:val="28"/>
        </w:rPr>
        <w:t xml:space="preserve"> </w:t>
      </w:r>
      <w:r>
        <w:rPr>
          <w:sz w:val="28"/>
        </w:rPr>
        <w:t>tipologie)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1"/>
        <w:ind w:hanging="361"/>
        <w:rPr>
          <w:sz w:val="28"/>
        </w:rPr>
      </w:pPr>
      <w:proofErr w:type="spellStart"/>
      <w:r>
        <w:rPr>
          <w:sz w:val="28"/>
        </w:rPr>
        <w:t>Piastrinosi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piastrinopenie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(principali</w:t>
      </w:r>
      <w:r>
        <w:rPr>
          <w:spacing w:val="-2"/>
          <w:sz w:val="28"/>
        </w:rPr>
        <w:t xml:space="preserve"> </w:t>
      </w:r>
      <w:r>
        <w:rPr>
          <w:sz w:val="28"/>
        </w:rPr>
        <w:t>tipologie)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1"/>
        <w:ind w:hanging="361"/>
        <w:rPr>
          <w:sz w:val="28"/>
        </w:rPr>
      </w:pPr>
      <w:r>
        <w:rPr>
          <w:sz w:val="28"/>
        </w:rPr>
        <w:t>Leucocitosi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leucopenie</w:t>
      </w:r>
      <w:r>
        <w:rPr>
          <w:spacing w:val="-4"/>
          <w:sz w:val="28"/>
        </w:rPr>
        <w:t xml:space="preserve"> </w:t>
      </w:r>
      <w:r>
        <w:rPr>
          <w:sz w:val="28"/>
        </w:rPr>
        <w:t>(principali</w:t>
      </w:r>
      <w:r>
        <w:rPr>
          <w:spacing w:val="-3"/>
          <w:sz w:val="28"/>
        </w:rPr>
        <w:t xml:space="preserve"> </w:t>
      </w:r>
      <w:r>
        <w:rPr>
          <w:sz w:val="28"/>
        </w:rPr>
        <w:t>tipologie)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2" w:line="276" w:lineRule="auto"/>
        <w:ind w:right="208"/>
        <w:rPr>
          <w:sz w:val="28"/>
        </w:rPr>
      </w:pPr>
      <w:r>
        <w:rPr>
          <w:sz w:val="28"/>
        </w:rPr>
        <w:t>Neoplasie mieloidi (leucemie acute mieloidi, leucemia mieloide cronica, sindromi</w:t>
      </w:r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mielodisplastiche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neoplasie</w:t>
      </w:r>
      <w:r>
        <w:rPr>
          <w:spacing w:val="-1"/>
          <w:sz w:val="28"/>
        </w:rPr>
        <w:t xml:space="preserve"> </w:t>
      </w:r>
      <w:r>
        <w:rPr>
          <w:sz w:val="28"/>
        </w:rPr>
        <w:t>mieloproliferative)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875"/>
        <w:rPr>
          <w:sz w:val="28"/>
        </w:rPr>
      </w:pPr>
      <w:r>
        <w:rPr>
          <w:sz w:val="28"/>
        </w:rPr>
        <w:t>Neoplasie linfoidi (leucemie acute linfoblastiche, leucemia linfatica cronica,</w:t>
      </w:r>
      <w:r>
        <w:rPr>
          <w:spacing w:val="-61"/>
          <w:sz w:val="28"/>
        </w:rPr>
        <w:t xml:space="preserve"> </w:t>
      </w:r>
      <w:r>
        <w:rPr>
          <w:sz w:val="28"/>
        </w:rPr>
        <w:t>linfomi,</w:t>
      </w:r>
      <w:r>
        <w:rPr>
          <w:spacing w:val="-3"/>
          <w:sz w:val="28"/>
        </w:rPr>
        <w:t xml:space="preserve"> </w:t>
      </w:r>
      <w:r>
        <w:rPr>
          <w:sz w:val="28"/>
        </w:rPr>
        <w:t>mieloma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altre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gammapatie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monoclonali)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55" w:lineRule="exact"/>
        <w:ind w:hanging="361"/>
        <w:rPr>
          <w:sz w:val="28"/>
        </w:rPr>
      </w:pPr>
      <w:r>
        <w:rPr>
          <w:sz w:val="28"/>
        </w:rPr>
        <w:t>Trapianto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cellule</w:t>
      </w:r>
      <w:r>
        <w:rPr>
          <w:spacing w:val="-3"/>
          <w:sz w:val="28"/>
        </w:rPr>
        <w:t xml:space="preserve"> </w:t>
      </w:r>
      <w:r>
        <w:rPr>
          <w:sz w:val="28"/>
        </w:rPr>
        <w:t>staminali</w:t>
      </w:r>
      <w:r>
        <w:rPr>
          <w:spacing w:val="-3"/>
          <w:sz w:val="28"/>
        </w:rPr>
        <w:t xml:space="preserve"> </w:t>
      </w:r>
      <w:r>
        <w:rPr>
          <w:sz w:val="28"/>
        </w:rPr>
        <w:t>(tipologie,</w:t>
      </w:r>
      <w:r>
        <w:rPr>
          <w:spacing w:val="56"/>
          <w:sz w:val="28"/>
        </w:rPr>
        <w:t xml:space="preserve"> </w:t>
      </w:r>
      <w:r>
        <w:rPr>
          <w:sz w:val="28"/>
        </w:rPr>
        <w:t>principali</w:t>
      </w:r>
      <w:r>
        <w:rPr>
          <w:spacing w:val="-2"/>
          <w:sz w:val="28"/>
        </w:rPr>
        <w:t xml:space="preserve"> </w:t>
      </w:r>
      <w:r>
        <w:rPr>
          <w:sz w:val="28"/>
        </w:rPr>
        <w:t>indicazioni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complicanze)</w:t>
      </w:r>
    </w:p>
    <w:p w:rsidR="00217462" w:rsidRDefault="00FC3C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2"/>
        <w:ind w:hanging="361"/>
        <w:rPr>
          <w:sz w:val="28"/>
        </w:rPr>
      </w:pPr>
      <w:r>
        <w:rPr>
          <w:sz w:val="28"/>
        </w:rPr>
        <w:t>Test</w:t>
      </w:r>
      <w:r>
        <w:rPr>
          <w:spacing w:val="-3"/>
          <w:sz w:val="28"/>
        </w:rPr>
        <w:t xml:space="preserve"> </w:t>
      </w:r>
      <w:r>
        <w:rPr>
          <w:sz w:val="28"/>
        </w:rPr>
        <w:t>coagulazione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base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principali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coagulopatie</w:t>
      </w:r>
      <w:proofErr w:type="spellEnd"/>
    </w:p>
    <w:p w:rsidR="00217462" w:rsidRDefault="00217462">
      <w:pPr>
        <w:rPr>
          <w:sz w:val="34"/>
        </w:rPr>
      </w:pPr>
    </w:p>
    <w:p w:rsidR="00217462" w:rsidRDefault="00FC3C36">
      <w:pPr>
        <w:pStyle w:val="Titolo1"/>
        <w:spacing w:before="270"/>
        <w:ind w:left="821"/>
      </w:pPr>
      <w:r>
        <w:t>Prof.</w:t>
      </w:r>
      <w:r>
        <w:rPr>
          <w:spacing w:val="-4"/>
        </w:rPr>
        <w:t xml:space="preserve"> </w:t>
      </w:r>
      <w:r>
        <w:t>Pellegrino</w:t>
      </w:r>
      <w:r>
        <w:rPr>
          <w:spacing w:val="-4"/>
        </w:rPr>
        <w:t xml:space="preserve"> </w:t>
      </w:r>
      <w:proofErr w:type="spellStart"/>
      <w:r>
        <w:t>Musto</w:t>
      </w:r>
      <w:proofErr w:type="spellEnd"/>
    </w:p>
    <w:p w:rsidR="00217462" w:rsidRDefault="00FC3C36">
      <w:pPr>
        <w:spacing w:before="7"/>
        <w:rPr>
          <w:b/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1260199</wp:posOffset>
            </wp:positionH>
            <wp:positionV relativeFrom="paragraph">
              <wp:posOffset>107016</wp:posOffset>
            </wp:positionV>
            <wp:extent cx="1582661" cy="884682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61" cy="88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7462">
      <w:type w:val="continuous"/>
      <w:pgSz w:w="11910" w:h="16840"/>
      <w:pgMar w:top="40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5D9"/>
    <w:multiLevelType w:val="hybridMultilevel"/>
    <w:tmpl w:val="A4B08C0A"/>
    <w:lvl w:ilvl="0" w:tplc="BE8C948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DAEAECEA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8A8EF6F4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9D1E33EE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8A0EDF78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8076B256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138060EE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10D05EF4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  <w:lvl w:ilvl="8" w:tplc="1690F4B0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462"/>
    <w:rsid w:val="00217462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C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C36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C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C3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Schiavariello</dc:creator>
  <cp:lastModifiedBy>aslle</cp:lastModifiedBy>
  <cp:revision>2</cp:revision>
  <cp:lastPrinted>2023-07-10T15:54:00Z</cp:lastPrinted>
  <dcterms:created xsi:type="dcterms:W3CDTF">2023-07-10T15:55:00Z</dcterms:created>
  <dcterms:modified xsi:type="dcterms:W3CDTF">2023-07-10T15:55:00Z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2023-07-10T00:00:00Z</vt:filetime>
  </property>
</Properties>
</file>